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EC5" w:rsidRPr="00932EC5" w:rsidRDefault="00932EC5" w:rsidP="00932EC5">
      <w:pPr>
        <w:rPr>
          <w:rFonts w:ascii="Gill Sans" w:hAnsi="Gill Sans"/>
          <w:color w:val="00529F"/>
          <w:w w:val="85"/>
          <w:sz w:val="12"/>
          <w:szCs w:val="12"/>
        </w:rPr>
      </w:pPr>
    </w:p>
    <w:p w:rsidR="001F7785" w:rsidRPr="004352CC" w:rsidRDefault="002041C5" w:rsidP="00932EC5">
      <w:pPr>
        <w:rPr>
          <w:rFonts w:ascii="Gill Sans" w:hAnsi="Gill Sans"/>
          <w:color w:val="00529F"/>
          <w:w w:val="85"/>
          <w:sz w:val="18"/>
          <w:szCs w:val="18"/>
        </w:rPr>
      </w:pPr>
      <w:r>
        <w:rPr>
          <w:rFonts w:ascii="Gill Sans" w:hAnsi="Gill Sans"/>
          <w:color w:val="00529F"/>
          <w:w w:val="85"/>
          <w:sz w:val="18"/>
          <w:szCs w:val="18"/>
        </w:rPr>
        <w:t xml:space="preserve">5 BOCES Road, </w:t>
      </w:r>
      <w:r w:rsidR="001F7785" w:rsidRPr="004352CC">
        <w:rPr>
          <w:rFonts w:ascii="Gill Sans" w:hAnsi="Gill Sans"/>
          <w:color w:val="00529F"/>
          <w:w w:val="85"/>
          <w:sz w:val="18"/>
          <w:szCs w:val="18"/>
        </w:rPr>
        <w:t>Poughkeepsie, New York 1260</w:t>
      </w:r>
      <w:r>
        <w:rPr>
          <w:rFonts w:ascii="Gill Sans" w:hAnsi="Gill Sans"/>
          <w:color w:val="00529F"/>
          <w:w w:val="85"/>
          <w:sz w:val="18"/>
          <w:szCs w:val="18"/>
        </w:rPr>
        <w:t>1</w:t>
      </w:r>
    </w:p>
    <w:p w:rsidR="001F7785" w:rsidRPr="004352CC" w:rsidRDefault="001F7785" w:rsidP="001F7785">
      <w:pPr>
        <w:rPr>
          <w:rFonts w:ascii="Gill Sans" w:hAnsi="Gill Sans"/>
          <w:color w:val="00529F"/>
          <w:w w:val="85"/>
          <w:sz w:val="18"/>
          <w:szCs w:val="18"/>
        </w:rPr>
      </w:pPr>
      <w:r w:rsidRPr="004352CC">
        <w:rPr>
          <w:rFonts w:ascii="Gill Sans" w:hAnsi="Gill Sans"/>
          <w:color w:val="00529F"/>
          <w:w w:val="85"/>
          <w:sz w:val="18"/>
          <w:szCs w:val="18"/>
        </w:rPr>
        <w:t>Phone: 845.</w:t>
      </w:r>
      <w:r w:rsidR="00570178">
        <w:rPr>
          <w:rFonts w:ascii="Gill Sans" w:hAnsi="Gill Sans"/>
          <w:color w:val="00529F"/>
          <w:w w:val="85"/>
          <w:sz w:val="18"/>
          <w:szCs w:val="18"/>
        </w:rPr>
        <w:t xml:space="preserve">486.4800 </w:t>
      </w:r>
      <w:r w:rsidRPr="004352CC">
        <w:rPr>
          <w:rFonts w:ascii="Gill Sans" w:hAnsi="Gill Sans"/>
          <w:color w:val="00529F"/>
          <w:w w:val="85"/>
          <w:sz w:val="18"/>
          <w:szCs w:val="18"/>
        </w:rPr>
        <w:t>| Fax: 845.</w:t>
      </w:r>
      <w:r w:rsidR="00570178">
        <w:rPr>
          <w:rFonts w:ascii="Gill Sans" w:hAnsi="Gill Sans"/>
          <w:color w:val="00529F"/>
          <w:w w:val="85"/>
          <w:sz w:val="18"/>
          <w:szCs w:val="18"/>
        </w:rPr>
        <w:t>486.4981</w:t>
      </w:r>
    </w:p>
    <w:p w:rsidR="001F7785" w:rsidRDefault="001F7785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  <w:r w:rsidRPr="004352CC">
        <w:rPr>
          <w:rFonts w:ascii="Gill Sans" w:hAnsi="Gill Sans"/>
          <w:color w:val="00529F"/>
          <w:w w:val="85"/>
          <w:sz w:val="18"/>
          <w:szCs w:val="18"/>
        </w:rPr>
        <w:t xml:space="preserve">E-mail: </w:t>
      </w:r>
      <w:hyperlink r:id="rId7" w:history="1">
        <w:r w:rsidR="00193A60" w:rsidRPr="00946480">
          <w:rPr>
            <w:rStyle w:val="Hyperlink"/>
            <w:rFonts w:ascii="Gill Sans" w:hAnsi="Gill Sans"/>
            <w:w w:val="85"/>
            <w:sz w:val="18"/>
            <w:szCs w:val="18"/>
          </w:rPr>
          <w:t>Jason.schetelick@dcboces.org</w:t>
        </w:r>
      </w:hyperlink>
    </w:p>
    <w:p w:rsidR="00193A60" w:rsidRDefault="00193A60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E2FBD" w:rsidRDefault="00CE2FBD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E2FBD" w:rsidRDefault="00CE2FBD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1D1F2A" w:rsidRDefault="001D1F2A" w:rsidP="001D1F2A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247599" w:rsidRDefault="00247599" w:rsidP="001D1F2A">
      <w:pPr>
        <w:rPr>
          <w:bCs/>
        </w:rPr>
      </w:pPr>
    </w:p>
    <w:p w:rsidR="00247599" w:rsidRPr="001D1F2A" w:rsidRDefault="00247599" w:rsidP="001D1F2A">
      <w:pPr>
        <w:rPr>
          <w:bCs/>
        </w:rPr>
      </w:pPr>
      <w:r>
        <w:rPr>
          <w:bCs/>
        </w:rPr>
        <w:t>December 4, 2025</w:t>
      </w:r>
    </w:p>
    <w:p w:rsidR="00985306" w:rsidRDefault="00985306" w:rsidP="00985306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1D1F2A" w:rsidRDefault="001D1F2A" w:rsidP="00985306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1D1F2A" w:rsidRPr="002836A8" w:rsidRDefault="001D1F2A" w:rsidP="00985306">
      <w:pPr>
        <w:ind w:left="5040" w:hanging="5040"/>
      </w:pPr>
    </w:p>
    <w:p w:rsidR="00985306" w:rsidRPr="002836A8" w:rsidRDefault="00985306" w:rsidP="00985306"/>
    <w:p w:rsidR="00985306" w:rsidRPr="002836A8" w:rsidRDefault="00985306" w:rsidP="00985306"/>
    <w:p w:rsidR="00985306" w:rsidRDefault="00985306" w:rsidP="001D1F2A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1D1F2A" w:rsidRPr="002836A8" w:rsidRDefault="001D1F2A" w:rsidP="001D1F2A">
      <w:pPr>
        <w:keepNext/>
        <w:jc w:val="center"/>
        <w:outlineLvl w:val="0"/>
        <w:rPr>
          <w:b/>
          <w:bCs/>
        </w:rPr>
      </w:pPr>
    </w:p>
    <w:p w:rsidR="00AE2C15" w:rsidRPr="00DF51FB" w:rsidRDefault="001D1F2A" w:rsidP="006D1A4B">
      <w:r>
        <w:t>The Audit</w:t>
      </w:r>
      <w:r w:rsidR="00CE2FBD">
        <w:t xml:space="preserve"> </w:t>
      </w:r>
      <w:r w:rsidR="00DF5E57">
        <w:t>Committee</w:t>
      </w:r>
      <w:r w:rsidR="00985306" w:rsidRPr="002836A8">
        <w:t xml:space="preserve"> meeting of the of the Dutchess County Board of Cooperative Educational Services will be held on </w:t>
      </w:r>
      <w:r w:rsidR="00247599">
        <w:t>Wednesday</w:t>
      </w:r>
      <w:r>
        <w:t xml:space="preserve">, </w:t>
      </w:r>
      <w:r w:rsidR="00247599">
        <w:t>December 10</w:t>
      </w:r>
      <w:r w:rsidR="00A777CB">
        <w:t xml:space="preserve">, </w:t>
      </w:r>
      <w:r w:rsidR="00985306" w:rsidRPr="002836A8">
        <w:t>202</w:t>
      </w:r>
      <w:r w:rsidR="00247599">
        <w:t>5</w:t>
      </w:r>
      <w:r w:rsidR="00985306" w:rsidRPr="002836A8">
        <w:t xml:space="preserve"> at </w:t>
      </w:r>
      <w:r w:rsidR="00247599">
        <w:t>4</w:t>
      </w:r>
      <w:r w:rsidR="00CE2FBD">
        <w:t>:</w:t>
      </w:r>
      <w:r w:rsidR="00247599">
        <w:t>0</w:t>
      </w:r>
      <w:r w:rsidR="00CE2FBD">
        <w:t>0</w:t>
      </w:r>
      <w:r w:rsidR="00985306" w:rsidRPr="002836A8">
        <w:t xml:space="preserve"> P</w:t>
      </w:r>
      <w:r w:rsidR="00985306">
        <w:t>.</w:t>
      </w:r>
      <w:r w:rsidR="00985306" w:rsidRPr="002836A8">
        <w:t>M</w:t>
      </w:r>
      <w:r w:rsidR="00247599">
        <w:t xml:space="preserve">  in the BOCES conference center. </w:t>
      </w:r>
      <w:bookmarkStart w:id="0" w:name="_GoBack"/>
      <w:bookmarkEnd w:id="0"/>
      <w:r>
        <w:t xml:space="preserve"> The Audit</w:t>
      </w:r>
      <w:r w:rsidR="0000721E"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</w:t>
      </w:r>
      <w:r>
        <w:rPr>
          <w:rFonts w:ascii="Palatino Linotype" w:hAnsi="Palatino Linotype"/>
          <w:color w:val="333333"/>
          <w:shd w:val="clear" w:color="auto" w:fill="FFFFFF"/>
        </w:rPr>
        <w:t xml:space="preserve"> If you would like to </w:t>
      </w:r>
      <w:r w:rsidR="003678F3">
        <w:rPr>
          <w:rFonts w:ascii="Palatino Linotype" w:hAnsi="Palatino Linotype"/>
          <w:color w:val="333333"/>
          <w:shd w:val="clear" w:color="auto" w:fill="FFFFFF"/>
        </w:rPr>
        <w:t>attend,</w:t>
      </w:r>
      <w:r>
        <w:rPr>
          <w:rFonts w:ascii="Palatino Linotype" w:hAnsi="Palatino Linotype"/>
          <w:color w:val="333333"/>
          <w:shd w:val="clear" w:color="auto" w:fill="FFFFFF"/>
        </w:rPr>
        <w:t xml:space="preserve"> please contact the Mike Skerritt, Assistant Business Manager, at Michael.skerritt@dcboces.org</w:t>
      </w:r>
    </w:p>
    <w:p w:rsidR="00985306" w:rsidRDefault="00985306" w:rsidP="00985306">
      <w:pPr>
        <w:rPr>
          <w:bCs/>
        </w:rPr>
      </w:pPr>
    </w:p>
    <w:p w:rsidR="00193A60" w:rsidRDefault="00193A60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193A60" w:rsidRPr="004352CC" w:rsidRDefault="00193A60" w:rsidP="001F7785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193A60" w:rsidRPr="00193A60" w:rsidRDefault="00193A60" w:rsidP="00193A60"/>
    <w:p w:rsidR="00193A60" w:rsidRPr="00193A60" w:rsidRDefault="00193A60" w:rsidP="00193A60"/>
    <w:p w:rsidR="00193A60" w:rsidRPr="00193A60" w:rsidRDefault="00193A60" w:rsidP="00193A60">
      <w:pPr>
        <w:jc w:val="center"/>
        <w:rPr>
          <w:b/>
          <w:bCs/>
        </w:rPr>
      </w:pPr>
    </w:p>
    <w:p w:rsidR="001F7785" w:rsidRPr="004352CC" w:rsidRDefault="001F7785" w:rsidP="001F7785">
      <w:pPr>
        <w:pStyle w:val="LetterheadBodyText"/>
        <w:rPr>
          <w:rFonts w:ascii="Times New Roman" w:hAnsi="Times New Roman"/>
        </w:rPr>
      </w:pPr>
      <w:r w:rsidRPr="004352CC">
        <w:rPr>
          <w:rFonts w:ascii="Times New Roman" w:hAnsi="Times New Roman"/>
        </w:rPr>
        <w:tab/>
      </w:r>
    </w:p>
    <w:sectPr w:rsidR="001F7785" w:rsidRPr="004352CC" w:rsidSect="001F7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00" w:right="648" w:bottom="720" w:left="648" w:header="0" w:footer="46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74" w:rsidRDefault="00BD0C74">
      <w:r>
        <w:separator/>
      </w:r>
    </w:p>
  </w:endnote>
  <w:endnote w:type="continuationSeparator" w:id="0">
    <w:p w:rsidR="00BD0C74" w:rsidRDefault="00BD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2D" w:rsidRDefault="00234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85" w:rsidRPr="004352CC" w:rsidRDefault="001F7785" w:rsidP="001F7785">
    <w:pPr>
      <w:tabs>
        <w:tab w:val="left" w:pos="2480"/>
      </w:tabs>
      <w:jc w:val="center"/>
      <w:rPr>
        <w:rFonts w:ascii="Gill Sans" w:hAnsi="Gill Sans"/>
        <w:color w:val="00529F"/>
        <w:w w:val="85"/>
        <w:sz w:val="26"/>
        <w:szCs w:val="26"/>
      </w:rPr>
    </w:pPr>
    <w:r w:rsidRPr="004352CC">
      <w:rPr>
        <w:rFonts w:ascii="Gill Sans" w:hAnsi="Gill Sans"/>
        <w:color w:val="00529F"/>
        <w:w w:val="85"/>
        <w:sz w:val="26"/>
        <w:szCs w:val="26"/>
      </w:rPr>
      <w:t>Dutchess County Board of Cooperative Educational Services</w:t>
    </w:r>
  </w:p>
  <w:p w:rsidR="001F7785" w:rsidRPr="004352CC" w:rsidRDefault="001F7785" w:rsidP="001F7785">
    <w:pPr>
      <w:tabs>
        <w:tab w:val="left" w:pos="2480"/>
      </w:tabs>
      <w:jc w:val="center"/>
      <w:rPr>
        <w:rFonts w:ascii="Gill Sans" w:hAnsi="Gill Sans"/>
        <w:color w:val="00529F"/>
        <w:w w:val="85"/>
        <w:sz w:val="20"/>
        <w:szCs w:val="20"/>
      </w:rPr>
    </w:pPr>
    <w:r w:rsidRPr="004352CC">
      <w:rPr>
        <w:rFonts w:ascii="Gill Sans" w:hAnsi="Gill Sans"/>
        <w:color w:val="00529F"/>
        <w:w w:val="85"/>
        <w:sz w:val="20"/>
        <w:szCs w:val="20"/>
      </w:rPr>
      <w:t>Administrative Offices:  845.486.4800</w:t>
    </w:r>
  </w:p>
  <w:p w:rsidR="001F7785" w:rsidRPr="004352CC" w:rsidRDefault="001F7785" w:rsidP="001F7785">
    <w:pPr>
      <w:tabs>
        <w:tab w:val="left" w:pos="2480"/>
      </w:tabs>
      <w:spacing w:after="60"/>
      <w:jc w:val="center"/>
      <w:rPr>
        <w:rFonts w:ascii="Gill Sans" w:hAnsi="Gill Sans"/>
        <w:color w:val="00529F"/>
        <w:sz w:val="22"/>
        <w:szCs w:val="22"/>
      </w:rPr>
    </w:pPr>
    <w:r w:rsidRPr="004352CC">
      <w:rPr>
        <w:rFonts w:ascii="Gill Sans" w:hAnsi="Gill Sans"/>
        <w:color w:val="00529F"/>
        <w:w w:val="85"/>
        <w:sz w:val="22"/>
        <w:szCs w:val="22"/>
      </w:rPr>
      <w:t>www.dcboces.org</w:t>
    </w:r>
  </w:p>
  <w:p w:rsidR="001F7785" w:rsidRPr="004352CC" w:rsidRDefault="001F7785" w:rsidP="001F7785">
    <w:pPr>
      <w:pStyle w:val="BodyText"/>
      <w:pBdr>
        <w:top w:val="single" w:sz="4" w:space="3" w:color="00529F"/>
      </w:pBdr>
      <w:spacing w:before="80"/>
      <w:rPr>
        <w:rFonts w:ascii="Gill Sans" w:hAnsi="Gill Sans"/>
        <w:color w:val="00529F"/>
        <w:w w:val="85"/>
        <w:szCs w:val="16"/>
      </w:rPr>
    </w:pPr>
    <w:r w:rsidRPr="004352CC">
      <w:rPr>
        <w:rFonts w:ascii="Gill Sans" w:hAnsi="Gill Sans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1F7785" w:rsidRPr="004352CC" w:rsidRDefault="001F7785" w:rsidP="001F7785">
    <w:pPr>
      <w:pStyle w:val="BodyText"/>
      <w:spacing w:before="60"/>
      <w:rPr>
        <w:rFonts w:ascii="Gill Sans" w:hAnsi="Gill Sans"/>
        <w:color w:val="00529F"/>
        <w:w w:val="85"/>
        <w:sz w:val="14"/>
        <w:szCs w:val="14"/>
      </w:rPr>
    </w:pPr>
    <w:r w:rsidRPr="004352CC">
      <w:rPr>
        <w:rFonts w:ascii="Gill Sans" w:hAnsi="Gill Sans"/>
        <w:color w:val="00529F"/>
        <w:w w:val="85"/>
        <w:sz w:val="14"/>
        <w:szCs w:val="14"/>
      </w:rPr>
      <w:t>An Equal Opportun</w:t>
    </w:r>
    <w:r>
      <w:rPr>
        <w:rFonts w:ascii="Gill Sans" w:hAnsi="Gill Sans"/>
        <w:color w:val="00529F"/>
        <w:w w:val="85"/>
        <w:sz w:val="14"/>
        <w:szCs w:val="14"/>
      </w:rPr>
      <w:t>ity/Affirmative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2D" w:rsidRDefault="00234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74" w:rsidRDefault="00BD0C74">
      <w:r>
        <w:separator/>
      </w:r>
    </w:p>
  </w:footnote>
  <w:footnote w:type="continuationSeparator" w:id="0">
    <w:p w:rsidR="00BD0C74" w:rsidRDefault="00BD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2D" w:rsidRDefault="00234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85" w:rsidRDefault="00BA4D43" w:rsidP="001F7785">
    <w:pPr>
      <w:tabs>
        <w:tab w:val="left" w:pos="570"/>
        <w:tab w:val="right" w:pos="10901"/>
      </w:tabs>
      <w:spacing w:before="600"/>
      <w:ind w:right="43"/>
      <w:jc w:val="center"/>
      <w:rPr>
        <w:rFonts w:ascii="Futura Bk BT" w:hAnsi="Futura Bk BT"/>
        <w:color w:val="00529F"/>
        <w:w w:val="85"/>
        <w:sz w:val="22"/>
        <w:szCs w:val="22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362325" cy="361950"/>
          <wp:effectExtent l="0" t="0" r="0" b="0"/>
          <wp:docPr id="1" name="Picture 1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785" w:rsidRPr="004352CC" w:rsidRDefault="001F7785" w:rsidP="001F7785">
    <w:pPr>
      <w:tabs>
        <w:tab w:val="left" w:pos="465"/>
        <w:tab w:val="left" w:pos="570"/>
        <w:tab w:val="left" w:pos="630"/>
        <w:tab w:val="right" w:pos="10901"/>
      </w:tabs>
      <w:spacing w:before="120"/>
      <w:ind w:right="43"/>
      <w:rPr>
        <w:rFonts w:ascii="Gill Sans" w:hAnsi="Gill Sans"/>
        <w:color w:val="00529F"/>
        <w:w w:val="85"/>
        <w:sz w:val="22"/>
        <w:szCs w:val="22"/>
      </w:rPr>
    </w:pPr>
    <w:r>
      <w:rPr>
        <w:rFonts w:ascii="Futura Bk BT" w:hAnsi="Futura Bk BT"/>
        <w:color w:val="00529F"/>
        <w:w w:val="85"/>
        <w:sz w:val="22"/>
        <w:szCs w:val="22"/>
      </w:rPr>
      <w:tab/>
    </w:r>
    <w:r>
      <w:rPr>
        <w:rFonts w:ascii="Futura Bk BT" w:hAnsi="Futura Bk BT"/>
        <w:color w:val="00529F"/>
        <w:w w:val="85"/>
        <w:sz w:val="22"/>
        <w:szCs w:val="22"/>
      </w:rPr>
      <w:tab/>
    </w:r>
    <w:r>
      <w:rPr>
        <w:rFonts w:ascii="Futura Bk BT" w:hAnsi="Futura Bk BT"/>
        <w:color w:val="00529F"/>
        <w:w w:val="85"/>
        <w:sz w:val="22"/>
        <w:szCs w:val="22"/>
      </w:rPr>
      <w:tab/>
    </w:r>
    <w:r>
      <w:rPr>
        <w:rFonts w:ascii="Futura Bk BT" w:hAnsi="Futura Bk BT"/>
        <w:color w:val="00529F"/>
        <w:w w:val="85"/>
        <w:sz w:val="22"/>
        <w:szCs w:val="22"/>
      </w:rPr>
      <w:tab/>
    </w:r>
    <w:r w:rsidR="00A96DA0">
      <w:rPr>
        <w:rFonts w:ascii="Gill Sans" w:hAnsi="Gill Sans"/>
        <w:color w:val="00529F"/>
        <w:w w:val="85"/>
        <w:sz w:val="22"/>
        <w:szCs w:val="22"/>
      </w:rPr>
      <w:t xml:space="preserve">Jason </w:t>
    </w:r>
    <w:r w:rsidR="00234C2D">
      <w:rPr>
        <w:rFonts w:ascii="Gill Sans" w:hAnsi="Gill Sans"/>
        <w:color w:val="00529F"/>
        <w:w w:val="85"/>
        <w:sz w:val="22"/>
        <w:szCs w:val="22"/>
      </w:rPr>
      <w:t xml:space="preserve">B. </w:t>
    </w:r>
    <w:r w:rsidR="00A96DA0">
      <w:rPr>
        <w:rFonts w:ascii="Gill Sans" w:hAnsi="Gill Sans"/>
        <w:color w:val="00529F"/>
        <w:w w:val="85"/>
        <w:sz w:val="22"/>
        <w:szCs w:val="22"/>
      </w:rPr>
      <w:t>Schetelick</w:t>
    </w:r>
  </w:p>
  <w:p w:rsidR="001F7785" w:rsidRPr="004352CC" w:rsidRDefault="001F7785" w:rsidP="001F7785">
    <w:pPr>
      <w:pStyle w:val="Heading3"/>
      <w:ind w:right="36"/>
      <w:jc w:val="right"/>
      <w:rPr>
        <w:rFonts w:ascii="Gill Sans" w:hAnsi="Gill Sans"/>
        <w:color w:val="00529F"/>
        <w:w w:val="85"/>
        <w:sz w:val="22"/>
        <w:szCs w:val="22"/>
      </w:rPr>
    </w:pPr>
    <w:r w:rsidRPr="004352CC">
      <w:rPr>
        <w:rFonts w:ascii="Gill Sans" w:hAnsi="Gill Sans"/>
        <w:color w:val="00529F"/>
        <w:w w:val="85"/>
        <w:sz w:val="22"/>
        <w:szCs w:val="22"/>
      </w:rPr>
      <w:t>District Superintendent</w:t>
    </w:r>
  </w:p>
  <w:p w:rsidR="001F7785" w:rsidRDefault="00BA4D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1213485</wp:posOffset>
              </wp:positionV>
              <wp:extent cx="6972300" cy="0"/>
              <wp:effectExtent l="9525" t="13335" r="9525" b="57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29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FAA6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5.55pt" to="549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" strokecolor="#00529f" strokeweight=".5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2D" w:rsidRDefault="00234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564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Gill San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Gill San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70AC5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D5A4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7C5C1A"/>
    <w:multiLevelType w:val="hybridMultilevel"/>
    <w:tmpl w:val="3A1005F2"/>
    <w:lvl w:ilvl="0" w:tplc="57B42F22">
      <w:start w:val="1"/>
      <w:numFmt w:val="bullet"/>
      <w:pStyle w:val="ListBullet"/>
      <w:lvlText w:val="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27DD1"/>
    <w:multiLevelType w:val="multilevel"/>
    <w:tmpl w:val="CE8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FE7402"/>
    <w:multiLevelType w:val="hybridMultilevel"/>
    <w:tmpl w:val="F1980606"/>
    <w:lvl w:ilvl="0" w:tplc="FCC473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5AE0066F"/>
    <w:multiLevelType w:val="hybridMultilevel"/>
    <w:tmpl w:val="AE2A0D4E"/>
    <w:lvl w:ilvl="0" w:tplc="FCB66EE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5C27078F"/>
    <w:multiLevelType w:val="hybridMultilevel"/>
    <w:tmpl w:val="5C128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91EC3"/>
    <w:multiLevelType w:val="singleLevel"/>
    <w:tmpl w:val="80FCA4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67E0A9D"/>
    <w:multiLevelType w:val="hybridMultilevel"/>
    <w:tmpl w:val="FEFCD254"/>
    <w:lvl w:ilvl="0" w:tplc="97E6CD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4577" fill="f" fillcolor="white" stroke="f">
      <v:fill color="white" on="f"/>
      <v:stroke on="f"/>
      <o:colormru v:ext="edit" colors="#0052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74"/>
    <w:rsid w:val="0000721E"/>
    <w:rsid w:val="00095B29"/>
    <w:rsid w:val="00150347"/>
    <w:rsid w:val="00193A60"/>
    <w:rsid w:val="001D1F2A"/>
    <w:rsid w:val="001F0875"/>
    <w:rsid w:val="001F7785"/>
    <w:rsid w:val="002041C5"/>
    <w:rsid w:val="00234C2D"/>
    <w:rsid w:val="00247599"/>
    <w:rsid w:val="002670DD"/>
    <w:rsid w:val="002D0309"/>
    <w:rsid w:val="003678F3"/>
    <w:rsid w:val="003A3F2D"/>
    <w:rsid w:val="003C714A"/>
    <w:rsid w:val="004D382E"/>
    <w:rsid w:val="004E24E2"/>
    <w:rsid w:val="004F72DA"/>
    <w:rsid w:val="00517ED7"/>
    <w:rsid w:val="00570178"/>
    <w:rsid w:val="005B62C5"/>
    <w:rsid w:val="005E63CF"/>
    <w:rsid w:val="00625DA3"/>
    <w:rsid w:val="006D1A4B"/>
    <w:rsid w:val="006F5305"/>
    <w:rsid w:val="0073659A"/>
    <w:rsid w:val="0074392B"/>
    <w:rsid w:val="00794BC0"/>
    <w:rsid w:val="007D60BB"/>
    <w:rsid w:val="007E69BC"/>
    <w:rsid w:val="007F1884"/>
    <w:rsid w:val="00813D5C"/>
    <w:rsid w:val="00816239"/>
    <w:rsid w:val="00856756"/>
    <w:rsid w:val="009160B0"/>
    <w:rsid w:val="009177F5"/>
    <w:rsid w:val="00932EC5"/>
    <w:rsid w:val="00985306"/>
    <w:rsid w:val="00A01A91"/>
    <w:rsid w:val="00A777CB"/>
    <w:rsid w:val="00A96DA0"/>
    <w:rsid w:val="00AA2C89"/>
    <w:rsid w:val="00AE2C15"/>
    <w:rsid w:val="00AE3A09"/>
    <w:rsid w:val="00BA4D43"/>
    <w:rsid w:val="00BA64AE"/>
    <w:rsid w:val="00BD0C74"/>
    <w:rsid w:val="00C30FC3"/>
    <w:rsid w:val="00C75056"/>
    <w:rsid w:val="00CE2FBD"/>
    <w:rsid w:val="00D230CA"/>
    <w:rsid w:val="00D83A30"/>
    <w:rsid w:val="00DB03F1"/>
    <w:rsid w:val="00DF51FB"/>
    <w:rsid w:val="00DF5E57"/>
    <w:rsid w:val="00E20AC2"/>
    <w:rsid w:val="00EC7253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o:colormru v:ext="edit" colors="#00529f"/>
    </o:shapedefaults>
    <o:shapelayout v:ext="edit">
      <o:idmap v:ext="edit" data="1"/>
    </o:shapelayout>
  </w:shapeDefaults>
  <w:decimalSymbol w:val="."/>
  <w:listSeparator w:val=","/>
  <w14:docId w14:val="377B94FE"/>
  <w15:chartTrackingRefBased/>
  <w15:docId w15:val="{DD576DBA-6259-417D-9455-9E2C99C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askerville" w:hAnsi="Baskervill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askerville" w:hAnsi="Baskerville"/>
      <w:i/>
      <w:i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Baskerville" w:hAnsi="Baskerville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Baskerville" w:hAnsi="Baskerville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askerville" w:hAnsi="Baskerville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2480"/>
      </w:tabs>
      <w:jc w:val="center"/>
    </w:pPr>
    <w:rPr>
      <w:rFonts w:ascii="Baskerville" w:hAnsi="Baskerville"/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0E4E78"/>
    <w:pPr>
      <w:tabs>
        <w:tab w:val="left" w:pos="504"/>
        <w:tab w:val="left" w:pos="684"/>
      </w:tabs>
      <w:autoSpaceDE w:val="0"/>
      <w:autoSpaceDN w:val="0"/>
      <w:adjustRightInd w:val="0"/>
    </w:pPr>
    <w:rPr>
      <w:rFonts w:ascii="Garamond" w:hAnsi="Garamond"/>
    </w:rPr>
  </w:style>
  <w:style w:type="paragraph" w:styleId="NormalWeb">
    <w:name w:val="Normal (Web)"/>
    <w:basedOn w:val="Normal"/>
    <w:rsid w:val="005100F5"/>
    <w:pPr>
      <w:spacing w:before="100" w:beforeAutospacing="1" w:after="100" w:afterAutospacing="1"/>
    </w:pPr>
  </w:style>
  <w:style w:type="paragraph" w:styleId="ListNumber">
    <w:name w:val="List Number"/>
    <w:basedOn w:val="Normal"/>
    <w:rsid w:val="00D16D25"/>
    <w:pPr>
      <w:numPr>
        <w:numId w:val="4"/>
      </w:numPr>
    </w:pPr>
    <w:rPr>
      <w:rFonts w:ascii="Tahoma" w:hAnsi="Tahoma"/>
      <w:sz w:val="20"/>
      <w:szCs w:val="20"/>
    </w:rPr>
  </w:style>
  <w:style w:type="paragraph" w:customStyle="1" w:styleId="NumberList">
    <w:name w:val="Number List"/>
    <w:basedOn w:val="Normal"/>
    <w:rsid w:val="00D16D25"/>
    <w:pPr>
      <w:tabs>
        <w:tab w:val="left" w:pos="1080"/>
      </w:tabs>
      <w:autoSpaceDE w:val="0"/>
      <w:autoSpaceDN w:val="0"/>
      <w:adjustRightInd w:val="0"/>
      <w:ind w:left="360" w:hanging="360"/>
    </w:pPr>
    <w:rPr>
      <w:rFonts w:ascii="Arial" w:hAnsi="Arial" w:cs="Arial"/>
    </w:rPr>
  </w:style>
  <w:style w:type="character" w:styleId="Strong">
    <w:name w:val="Strong"/>
    <w:uiPriority w:val="22"/>
    <w:qFormat/>
    <w:rsid w:val="00D16D25"/>
    <w:rPr>
      <w:b/>
      <w:bCs/>
    </w:rPr>
  </w:style>
  <w:style w:type="paragraph" w:customStyle="1" w:styleId="Address">
    <w:name w:val="Address"/>
    <w:basedOn w:val="Normal"/>
    <w:rsid w:val="00C51972"/>
    <w:pPr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ListBullet">
    <w:name w:val="List Bullet"/>
    <w:basedOn w:val="Normal"/>
    <w:autoRedefine/>
    <w:rsid w:val="009102B0"/>
    <w:pPr>
      <w:numPr>
        <w:numId w:val="6"/>
      </w:numPr>
    </w:pPr>
  </w:style>
  <w:style w:type="paragraph" w:customStyle="1" w:styleId="LetterheadBodyText">
    <w:name w:val="Letterhead Body Text"/>
    <w:basedOn w:val="Normal"/>
    <w:qFormat/>
    <w:rsid w:val="002D1BC5"/>
    <w:pPr>
      <w:tabs>
        <w:tab w:val="left" w:pos="1080"/>
        <w:tab w:val="right" w:pos="10980"/>
      </w:tabs>
      <w:spacing w:before="120"/>
    </w:pPr>
    <w:rPr>
      <w:rFonts w:ascii="Garamond" w:hAnsi="Garamond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2013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son.schetelick@dcboce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.horgan\Desktop\Stempe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Stempel Letterhead</Template>
  <TotalTime>0</TotalTime>
  <Pages>1</Pages>
  <Words>75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Dutchess County</vt:lpstr>
    </vt:vector>
  </TitlesOfParts>
  <Company>dcboces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Dutchess County</dc:title>
  <dc:subject/>
  <dc:creator>Pat Horgan</dc:creator>
  <cp:keywords/>
  <cp:lastModifiedBy>Nancy Melilli</cp:lastModifiedBy>
  <cp:revision>2</cp:revision>
  <cp:lastPrinted>2022-06-21T12:42:00Z</cp:lastPrinted>
  <dcterms:created xsi:type="dcterms:W3CDTF">2025-12-04T13:42:00Z</dcterms:created>
  <dcterms:modified xsi:type="dcterms:W3CDTF">2025-12-04T13:42:00Z</dcterms:modified>
</cp:coreProperties>
</file>